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Verdana" w:cs="Verdana" w:eastAsia="Verdana" w:hAnsi="Verdana"/>
          <w:b w:val="0"/>
          <w:color w:val="4f81bd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color w:val="4f81bd"/>
          <w:u w:val="none"/>
          <w:vertAlign w:val="baseline"/>
          <w:rtl w:val="0"/>
        </w:rPr>
        <w:t xml:space="preserve">Client Questionnaire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-787399</wp:posOffset>
                </wp:positionV>
                <wp:extent cx="3050540" cy="2647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5493" y="3652365"/>
                          <a:ext cx="304101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Client: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ievit-Regular" w:cs="Kievit-Regular" w:eastAsia="Kievit-Regular" w:hAnsi="Kievit-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-787399</wp:posOffset>
                </wp:positionV>
                <wp:extent cx="3050540" cy="2647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0540" cy="264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fill in your requirements so that the designer can get a feel for your needs and that he can design YOUR kitchen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Especially for YOU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left="0" w:firstLine="0"/>
        <w:rPr>
          <w:rFonts w:ascii="Verdana" w:cs="Verdana" w:eastAsia="Verdana" w:hAnsi="Verdana"/>
          <w:color w:val="4f81bd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4f81bd"/>
          <w:u w:val="none"/>
          <w:vertAlign w:val="baseline"/>
          <w:rtl w:val="0"/>
        </w:rPr>
        <w:t xml:space="preserve">Client Details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8.0" w:type="dxa"/>
        <w:jc w:val="left"/>
        <w:tblInd w:w="-108.0" w:type="dxa"/>
        <w:tblLayout w:type="fixed"/>
        <w:tblLook w:val="0000"/>
      </w:tblPr>
      <w:tblGrid>
        <w:gridCol w:w="2787"/>
        <w:gridCol w:w="7241"/>
        <w:tblGridChange w:id="0">
          <w:tblGrid>
            <w:gridCol w:w="2787"/>
            <w:gridCol w:w="724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Architect / Interior Designer </w:t>
            </w:r>
          </w:p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Telephone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Mobile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Fax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ind w:left="0" w:firstLine="0"/>
        <w:rPr>
          <w:rFonts w:ascii="Verdana" w:cs="Verdana" w:eastAsia="Verdana" w:hAnsi="Verdana"/>
          <w:color w:val="4f81bd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4f81bd"/>
          <w:u w:val="none"/>
          <w:vertAlign w:val="baseline"/>
          <w:rtl w:val="0"/>
        </w:rPr>
        <w:t xml:space="preserve">Project Details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5"/>
        <w:gridCol w:w="7199"/>
        <w:tblGridChange w:id="0">
          <w:tblGrid>
            <w:gridCol w:w="2815"/>
            <w:gridCol w:w="7199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Room: Kitchen/Utility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3" w:hRule="atLeast"/>
          <w:tblHeader w:val="0"/>
        </w:trPr>
        <w:tc>
          <w:tcPr>
            <w:vMerge w:val="restart"/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Project Address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vMerge w:val="continue"/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vMerge w:val="continue"/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" w:hRule="atLeast"/>
          <w:tblHeader w:val="0"/>
        </w:trPr>
        <w:tc>
          <w:tcPr>
            <w:vMerge w:val="continue"/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When is kitchen required?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Any Refurb./New Build/Building works.  Planning approved?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Design details  - Worktops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5"/>
        <w:gridCol w:w="825"/>
        <w:gridCol w:w="4531"/>
        <w:gridCol w:w="1648"/>
        <w:tblGridChange w:id="0">
          <w:tblGrid>
            <w:gridCol w:w="3005"/>
            <w:gridCol w:w="825"/>
            <w:gridCol w:w="4531"/>
            <w:gridCol w:w="1648"/>
          </w:tblGrid>
        </w:tblGridChange>
      </w:tblGrid>
      <w:tr>
        <w:trPr>
          <w:cantSplit w:val="0"/>
          <w:trHeight w:val="243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Please Specify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Colour(if Known)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Laminate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Composite/Quartz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Granite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Corian, Acrylic Composite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Stainless steel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 (please state)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Drainer if required left hand or right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Grooved, sloped or other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99999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Design Details – Appliances required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4"/>
        <w:gridCol w:w="1478"/>
        <w:gridCol w:w="2835"/>
        <w:gridCol w:w="3008"/>
        <w:tblGridChange w:id="0">
          <w:tblGrid>
            <w:gridCol w:w="3214"/>
            <w:gridCol w:w="1478"/>
            <w:gridCol w:w="2835"/>
            <w:gridCol w:w="3008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Please Specify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Existing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1620"/>
                <w:tab w:val="center" w:leader="none" w:pos="1992"/>
              </w:tabs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(New) Brand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1620"/>
                <w:tab w:val="center" w:leader="none" w:pos="1992"/>
              </w:tabs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Single Oven/Combi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Double Oven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Steamer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Microwave /Combi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Coffee machine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Fridge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center" w:leader="none" w:pos="815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Freezer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center" w:leader="none" w:pos="815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Integrated fridge freezer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Freestanding American F/Freezer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Dishwasher: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Extractor: Canopy, Telescopic, 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  <w:tab w:val="center" w:leader="none" w:pos="815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Hob: Induction, Gas, Electric, 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Warming Drawer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Separate washer and dryer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Sink Type/Single/Double/Size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Waste disposal (if so continuous feed or batch feed)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Hot water tap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Wine cooler (tall or built under)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Washing machine/dryer integrated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Design Details - Installation Request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98"/>
        <w:gridCol w:w="1693"/>
        <w:tblGridChange w:id="0">
          <w:tblGrid>
            <w:gridCol w:w="8298"/>
            <w:gridCol w:w="1693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Specify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Verdana" w:cs="Verdana" w:eastAsia="Verdana" w:hAnsi="Verdana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Supply Only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Supply and Fit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Rip out Make good electrics and supply and fit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Design Details - Door Style (if Known)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5"/>
        <w:gridCol w:w="4146"/>
        <w:tblGridChange w:id="0">
          <w:tblGrid>
            <w:gridCol w:w="5845"/>
            <w:gridCol w:w="414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Preferred Door Finish: Laminate, Lacquer, Veneer, Wood, Hand Painted.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Range/Manufacturer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Door Colour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Handle Type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Handle Position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Design Details - Dining Areas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2"/>
        <w:gridCol w:w="4446"/>
        <w:tblGridChange w:id="0">
          <w:tblGrid>
            <w:gridCol w:w="5742"/>
            <w:gridCol w:w="4446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Please specify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No. Of Seats Required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Table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Breakfast Bar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Design Details - Misc.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78"/>
        <w:gridCol w:w="4310"/>
        <w:tblGridChange w:id="0">
          <w:tblGrid>
            <w:gridCol w:w="5878"/>
            <w:gridCol w:w="4310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Please specify</w:t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Verdana" w:cs="Verdana" w:eastAsia="Verdana" w:hAnsi="Verdan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vertAlign w:val="baseline"/>
                <w:rtl w:val="0"/>
              </w:rPr>
              <w:t xml:space="preserve">Please specify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entertain?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do a lot of cooking?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 you have children and if so, their age?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General Details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30"/>
        <w:gridCol w:w="6458"/>
        <w:tblGridChange w:id="0">
          <w:tblGrid>
            <w:gridCol w:w="3730"/>
            <w:gridCol w:w="6458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Floor Type and Colour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Wall Colour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Ceiling Colour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Type of lighting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Verdana" w:cs="Verdana" w:eastAsia="Verdana" w:hAnsi="Verdana"/>
          <w:color w:val="4f81bd"/>
          <w:sz w:val="22"/>
          <w:szCs w:val="22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4f81bd"/>
          <w:sz w:val="22"/>
          <w:szCs w:val="22"/>
          <w:vertAlign w:val="baseline"/>
          <w:rtl w:val="0"/>
        </w:rPr>
        <w:t xml:space="preserve">Budget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6"/>
        <w:gridCol w:w="4702"/>
        <w:tblGridChange w:id="0">
          <w:tblGrid>
            <w:gridCol w:w="5486"/>
            <w:gridCol w:w="470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 enable us to prepare the best possible design, please confirm if there is a budget you would like us to work to.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£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this include worktops?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this include appliances?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this include fitting?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Does this include v.a.t?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Other Relevant Notes:</w:t>
      </w:r>
    </w:p>
    <w:p w:rsidR="00000000" w:rsidDel="00000000" w:rsidP="00000000" w:rsidRDefault="00000000" w:rsidRPr="00000000" w14:paraId="00000102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You may have collected ideas from our brochures, the internet or other design publications or elsewhere – please let us know what you would like incorporated.</w:t>
      </w:r>
    </w:p>
    <w:p w:rsidR="00000000" w:rsidDel="00000000" w:rsidP="00000000" w:rsidRDefault="00000000" w:rsidRPr="00000000" w14:paraId="00000104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985" w:top="1985" w:left="851" w:right="73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Kievit-Regular"/>
  <w:font w:name="Baumans">
    <w:embedRegular w:fontKey="{00000000-0000-0000-0000-000000000000}" r:id="rId1" w:subsetted="0"/>
  </w:font>
  <w:font w:name="Swis721 Lt BT"/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center" w:leader="none" w:pos="4876"/>
      </w:tabs>
      <w:spacing w:after="0" w:before="0" w:line="240" w:lineRule="auto"/>
      <w:ind w:left="0" w:right="0" w:firstLine="0"/>
      <w:jc w:val="right"/>
      <w:rPr>
        <w:rFonts w:ascii="Baumans" w:cs="Baumans" w:eastAsia="Baumans" w:hAnsi="Baumans"/>
        <w:b w:val="0"/>
        <w:i w:val="0"/>
        <w:smallCaps w:val="0"/>
        <w:strike w:val="0"/>
        <w:color w:val="4f81b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Kievit-Regular" w:cs="Kievit-Regular" w:eastAsia="Kievit-Regular" w:hAnsi="Kievit-Regular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Swis721 Lt BT" w:cs="Swis721 Lt BT" w:eastAsia="Swis721 Lt BT" w:hAnsi="Swis721 Lt BT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ind w:left="720"/>
    </w:pPr>
    <w:rPr>
      <w:rFonts w:ascii="Swis721 Lt BT" w:cs="Swis721 Lt BT" w:eastAsia="Swis721 Lt BT" w:hAnsi="Swis721 Lt BT"/>
      <w:sz w:val="22"/>
      <w:szCs w:val="22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left="7920" w:firstLine="720"/>
    </w:pPr>
    <w:rPr>
      <w:rFonts w:ascii="Times New Roman" w:cs="Times New Roman" w:eastAsia="Times New Roman" w:hAnsi="Times New Roman"/>
      <w:i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2"/>
      <w:szCs w:val="22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Swis721 Lt BT" w:cs="Swis721 Lt BT" w:eastAsia="Swis721 Lt BT" w:hAnsi="Swis721 Lt BT"/>
      <w:sz w:val="22"/>
      <w:szCs w:val="22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umans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